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6FD16" w14:textId="27BB48FC" w:rsidR="005559C6" w:rsidRDefault="00477DF9" w:rsidP="00477DF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7DF9">
        <w:rPr>
          <w:rFonts w:ascii="Times New Roman" w:hAnsi="Times New Roman" w:cs="Times New Roman"/>
          <w:b/>
          <w:bCs/>
          <w:sz w:val="28"/>
          <w:szCs w:val="28"/>
        </w:rPr>
        <w:t>МЕТОДИЧЕСКИЙ ЛИСТОК</w:t>
      </w:r>
    </w:p>
    <w:p w14:paraId="0FC1825B" w14:textId="730E0AB6" w:rsidR="00477DF9" w:rsidRDefault="00477DF9" w:rsidP="00477DF9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 ОКТЯБРЯ </w:t>
      </w:r>
    </w:p>
    <w:p w14:paraId="1AAEF8BF" w14:textId="0DD48EAB" w:rsidR="00477DF9" w:rsidRDefault="00477DF9" w:rsidP="00477DF9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ДЕНЬ ПОЖИЛОГО ЧЕЛОВЕКА</w:t>
      </w:r>
    </w:p>
    <w:p w14:paraId="31859FD5" w14:textId="77777777" w:rsidR="00015CD3" w:rsidRDefault="00015CD3" w:rsidP="00477DF9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C9BF2E" w14:textId="77777777" w:rsidR="00015CD3" w:rsidRDefault="00015CD3" w:rsidP="00477DF9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ACB2BD" w14:textId="7DB684FB" w:rsidR="00015CD3" w:rsidRDefault="00015CD3" w:rsidP="00477DF9">
      <w:pPr>
        <w:spacing w:after="0"/>
        <w:contextualSpacing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15CD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Уважаемые коллеги!</w:t>
      </w:r>
    </w:p>
    <w:p w14:paraId="71AABC65" w14:textId="77777777" w:rsidR="00015CD3" w:rsidRDefault="00015CD3" w:rsidP="00477DF9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1547802" w14:textId="6758E877" w:rsidR="003C0E20" w:rsidRPr="003C0E20" w:rsidRDefault="003C0E20" w:rsidP="00C714B5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0E20">
        <w:rPr>
          <w:rFonts w:ascii="Times New Roman" w:hAnsi="Times New Roman" w:cs="Times New Roman"/>
          <w:b/>
          <w:bCs/>
          <w:sz w:val="28"/>
          <w:szCs w:val="28"/>
        </w:rPr>
        <w:t>«По тому, как живет старшее поколение, можно судить и об эффективности государства</w:t>
      </w:r>
      <w:r w:rsidR="00304271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3C0E20">
        <w:rPr>
          <w:rFonts w:ascii="Times New Roman" w:hAnsi="Times New Roman" w:cs="Times New Roman"/>
          <w:b/>
          <w:bCs/>
          <w:sz w:val="28"/>
          <w:szCs w:val="28"/>
        </w:rPr>
        <w:t xml:space="preserve"> и о моральном состоянии самого общества</w:t>
      </w:r>
      <w:r w:rsidR="00304271">
        <w:rPr>
          <w:rFonts w:ascii="Times New Roman" w:hAnsi="Times New Roman" w:cs="Times New Roman"/>
          <w:b/>
          <w:bCs/>
          <w:sz w:val="28"/>
          <w:szCs w:val="28"/>
        </w:rPr>
        <w:t>…</w:t>
      </w:r>
      <w:r w:rsidRPr="003C0E2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9822C2F" w14:textId="6ED140C0" w:rsidR="00015CD3" w:rsidRPr="00304271" w:rsidRDefault="00304271" w:rsidP="00304271">
      <w:pPr>
        <w:ind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304271">
        <w:rPr>
          <w:rFonts w:ascii="Times New Roman" w:hAnsi="Times New Roman" w:cs="Times New Roman"/>
          <w:b/>
          <w:bCs/>
          <w:sz w:val="28"/>
          <w:szCs w:val="28"/>
        </w:rPr>
        <w:t>В.В. Путин</w:t>
      </w:r>
    </w:p>
    <w:p w14:paraId="6A0AA01D" w14:textId="77777777" w:rsidR="00304271" w:rsidRPr="00015CD3" w:rsidRDefault="00304271" w:rsidP="00304271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87179A6" w14:textId="77777777" w:rsidR="00AA41DF" w:rsidRDefault="00015CD3" w:rsidP="0071092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5CD3">
        <w:rPr>
          <w:rFonts w:ascii="Times New Roman" w:hAnsi="Times New Roman" w:cs="Times New Roman"/>
          <w:sz w:val="28"/>
          <w:szCs w:val="28"/>
        </w:rPr>
        <w:t xml:space="preserve">Международный </w:t>
      </w:r>
      <w:r w:rsidRPr="00C714B5">
        <w:rPr>
          <w:rFonts w:ascii="Times New Roman" w:hAnsi="Times New Roman" w:cs="Times New Roman"/>
          <w:b/>
          <w:bCs/>
          <w:sz w:val="28"/>
          <w:szCs w:val="28"/>
        </w:rPr>
        <w:t>День пожилых людей</w:t>
      </w:r>
      <w:r w:rsidRPr="00015CD3">
        <w:rPr>
          <w:rFonts w:ascii="Times New Roman" w:hAnsi="Times New Roman" w:cs="Times New Roman"/>
          <w:sz w:val="28"/>
          <w:szCs w:val="28"/>
        </w:rPr>
        <w:t xml:space="preserve"> отмечается </w:t>
      </w:r>
      <w:r w:rsidRPr="00C714B5">
        <w:rPr>
          <w:rFonts w:ascii="Times New Roman" w:hAnsi="Times New Roman" w:cs="Times New Roman"/>
          <w:b/>
          <w:bCs/>
          <w:sz w:val="28"/>
          <w:szCs w:val="28"/>
        </w:rPr>
        <w:t>1 октября</w:t>
      </w:r>
      <w:r w:rsidRPr="00015CD3">
        <w:rPr>
          <w:rFonts w:ascii="Times New Roman" w:hAnsi="Times New Roman" w:cs="Times New Roman"/>
          <w:sz w:val="28"/>
          <w:szCs w:val="28"/>
        </w:rPr>
        <w:t xml:space="preserve"> с 1991 года согласно решению Генеральной Ассамблеи ООН. Цель </w:t>
      </w:r>
      <w:r>
        <w:rPr>
          <w:rFonts w:ascii="Times New Roman" w:hAnsi="Times New Roman" w:cs="Times New Roman"/>
          <w:sz w:val="28"/>
          <w:szCs w:val="28"/>
        </w:rPr>
        <w:t xml:space="preserve">этого дня – </w:t>
      </w:r>
      <w:r w:rsidRPr="00015CD3">
        <w:rPr>
          <w:rFonts w:ascii="Times New Roman" w:hAnsi="Times New Roman" w:cs="Times New Roman"/>
          <w:sz w:val="28"/>
          <w:szCs w:val="28"/>
        </w:rPr>
        <w:t>привлеч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015CD3">
        <w:rPr>
          <w:rFonts w:ascii="Times New Roman" w:hAnsi="Times New Roman" w:cs="Times New Roman"/>
          <w:sz w:val="28"/>
          <w:szCs w:val="28"/>
        </w:rPr>
        <w:t xml:space="preserve"> внимани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15CD3">
        <w:rPr>
          <w:rFonts w:ascii="Times New Roman" w:hAnsi="Times New Roman" w:cs="Times New Roman"/>
          <w:sz w:val="28"/>
          <w:szCs w:val="28"/>
        </w:rPr>
        <w:t xml:space="preserve"> общественности к проблемам граждан пожилого возраста, повы</w:t>
      </w:r>
      <w:r>
        <w:rPr>
          <w:rFonts w:ascii="Times New Roman" w:hAnsi="Times New Roman" w:cs="Times New Roman"/>
          <w:sz w:val="28"/>
          <w:szCs w:val="28"/>
        </w:rPr>
        <w:t>сить</w:t>
      </w:r>
      <w:r w:rsidRPr="00015CD3">
        <w:rPr>
          <w:rFonts w:ascii="Times New Roman" w:hAnsi="Times New Roman" w:cs="Times New Roman"/>
          <w:sz w:val="28"/>
          <w:szCs w:val="28"/>
        </w:rPr>
        <w:t xml:space="preserve"> степен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015CD3">
        <w:rPr>
          <w:rFonts w:ascii="Times New Roman" w:hAnsi="Times New Roman" w:cs="Times New Roman"/>
          <w:sz w:val="28"/>
          <w:szCs w:val="28"/>
        </w:rPr>
        <w:t xml:space="preserve"> информирования общественности о проблемах демографического старения населения, мерах государственной социальной поддержки старшего поколения, участие в общественно-политической жизни города</w:t>
      </w:r>
      <w:r w:rsidR="00AA41DF">
        <w:rPr>
          <w:rFonts w:ascii="Times New Roman" w:hAnsi="Times New Roman" w:cs="Times New Roman"/>
          <w:sz w:val="28"/>
          <w:szCs w:val="28"/>
        </w:rPr>
        <w:t>.</w:t>
      </w:r>
      <w:r w:rsidRPr="00015C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A0185D" w14:textId="77777777" w:rsidR="006522D2" w:rsidRDefault="00AF49DC" w:rsidP="00AF49DC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</w:pP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России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День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пожилых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людей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отмечается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согласно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постановлению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Президиума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Верховного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Совета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Российской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Федерации,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принятому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1992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году.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Этот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праздник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стал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доброй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традицией,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объединяющей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представителей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разных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поколений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и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напоминающей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о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важности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уважения,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внимания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и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заботы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о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людях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старшего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возраста.</w:t>
      </w:r>
      <w:r w:rsidRPr="00AF49D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15C8F51" w14:textId="1F877272" w:rsidR="005E68A5" w:rsidRDefault="00FE24C3" w:rsidP="00243522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bookmarkStart w:id="0" w:name="_Hlk240619741"/>
      <w:r w:rsidRPr="00015CD3">
        <w:rPr>
          <w:rFonts w:ascii="Times New Roman" w:hAnsi="Times New Roman" w:cs="Times New Roman"/>
          <w:sz w:val="28"/>
          <w:szCs w:val="28"/>
        </w:rPr>
        <w:t xml:space="preserve">По оценкам </w:t>
      </w:r>
      <w:r>
        <w:rPr>
          <w:rFonts w:ascii="Times New Roman" w:hAnsi="Times New Roman" w:cs="Times New Roman"/>
          <w:sz w:val="28"/>
          <w:szCs w:val="28"/>
        </w:rPr>
        <w:t>ВОЗ</w:t>
      </w:r>
      <w:r w:rsidRPr="00015CD3">
        <w:rPr>
          <w:rFonts w:ascii="Times New Roman" w:hAnsi="Times New Roman" w:cs="Times New Roman"/>
          <w:sz w:val="28"/>
          <w:szCs w:val="28"/>
        </w:rPr>
        <w:t xml:space="preserve"> в настоящее время в мире насчитывается почти 700 миллионов человек старше 60 лет. </w:t>
      </w:r>
      <w:bookmarkEnd w:id="0"/>
      <w:r w:rsidR="00243522" w:rsidRPr="00243522">
        <w:rPr>
          <w:rFonts w:ascii="Times New Roman" w:hAnsi="Times New Roman" w:cs="Times New Roman"/>
          <w:color w:val="0F1115"/>
          <w:sz w:val="28"/>
          <w:szCs w:val="28"/>
        </w:rPr>
        <w:t xml:space="preserve">К 2050 году число людей старше 60 лет достигнет 2 миллиардов, составив более 20 процентов населения планеты. В условиях стремительного старения населения особенно возрастает значимость Международного дня пожилых людей </w:t>
      </w:r>
      <w:r w:rsidR="005E68A5">
        <w:rPr>
          <w:rFonts w:ascii="Times New Roman" w:hAnsi="Times New Roman" w:cs="Times New Roman"/>
          <w:color w:val="0F1115"/>
          <w:sz w:val="28"/>
          <w:szCs w:val="28"/>
        </w:rPr>
        <w:t xml:space="preserve">– </w:t>
      </w:r>
      <w:r w:rsidR="00243522" w:rsidRPr="00243522">
        <w:rPr>
          <w:rFonts w:ascii="Times New Roman" w:hAnsi="Times New Roman" w:cs="Times New Roman"/>
          <w:color w:val="0F1115"/>
          <w:sz w:val="28"/>
          <w:szCs w:val="28"/>
        </w:rPr>
        <w:t xml:space="preserve">даты, призванной напомнить о вкладе старшего поколения и необходимости заботы о нём. </w:t>
      </w:r>
    </w:p>
    <w:p w14:paraId="155FEAA5" w14:textId="77777777" w:rsidR="005E68A5" w:rsidRPr="005E68A5" w:rsidRDefault="005E68A5" w:rsidP="005E68A5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E68A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«Культура напрямую влияет на решение многих вопросов социального и экономического характера…», </w:t>
      </w:r>
      <w:r w:rsidRPr="005E68A5">
        <w:rPr>
          <w:rFonts w:ascii="Times New Roman" w:eastAsia="Calibri" w:hAnsi="Times New Roman" w:cs="Times New Roman"/>
          <w:b/>
          <w:bCs/>
          <w:iCs/>
          <w:color w:val="000000"/>
          <w:kern w:val="0"/>
          <w:sz w:val="28"/>
          <w:szCs w:val="28"/>
          <w14:ligatures w14:val="none"/>
        </w:rPr>
        <w:t>–</w:t>
      </w:r>
      <w:r w:rsidRPr="005E68A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говорил президент РФ. Сегодня культура </w:t>
      </w:r>
      <w:r w:rsidRPr="005E68A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официально признаётся мощным инструментом воздействия на здоровье человека, является его ресурсом. Такие виды искусства, как музыка, танцы, пение, живопись и др. играют важнейшую роль не только в поддержании и сохранении его здоровья, но и способствуют формированию духовно-нравственных качеств. </w:t>
      </w:r>
      <w:r w:rsidRPr="005E68A5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BB976D6" w14:textId="77777777" w:rsidR="005E68A5" w:rsidRPr="005E68A5" w:rsidRDefault="005E68A5" w:rsidP="005E68A5">
      <w:pPr>
        <w:spacing w:after="0" w:line="360" w:lineRule="auto"/>
        <w:ind w:firstLine="35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:shd w:val="clear" w:color="auto" w:fill="FFFFFF"/>
          <w14:ligatures w14:val="none"/>
        </w:rPr>
      </w:pPr>
      <w:r w:rsidRPr="005E68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Стратегия действий в интересах граждан старшего поколения до 2025 года, утвержденная Правительством РФ, гласит: «</w:t>
      </w:r>
      <w:r w:rsidRPr="005E68A5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Большое значение для самореализации и социальной активности граждан старшего поколения имеет формирование условий для организации досуга и отдыха этих граждан, их вовлечение в различные виды деятельности (культурную, физкультурно-оздоровительную и туристскую)».</w:t>
      </w:r>
    </w:p>
    <w:p w14:paraId="028BB580" w14:textId="77777777" w:rsidR="005E68A5" w:rsidRDefault="005E68A5" w:rsidP="005E68A5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E68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Дагестане семья традиционно является основным институтом </w:t>
      </w:r>
      <w:proofErr w:type="spellStart"/>
      <w:r w:rsidRPr="005E68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межпоколенческой</w:t>
      </w:r>
      <w:proofErr w:type="spellEnd"/>
      <w:r w:rsidRPr="005E68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заботы друг о друге. Забота о старших, почитание их является одним из ключевых кодексов чести горца. </w:t>
      </w:r>
      <w:r w:rsidRPr="005E68A5">
        <w:rPr>
          <w:rFonts w:ascii="Times New Roman" w:eastAsia="Calibri" w:hAnsi="Times New Roman" w:cs="Times New Roman"/>
          <w:color w:val="0F1115"/>
          <w:kern w:val="0"/>
          <w:sz w:val="28"/>
          <w:szCs w:val="28"/>
          <w:shd w:val="clear" w:color="auto" w:fill="FFFFFF"/>
          <w14:ligatures w14:val="none"/>
        </w:rPr>
        <w:t xml:space="preserve">Кодекс чести горца включает в себя не только храбрость и гостеприимство, но и </w:t>
      </w:r>
      <w:r w:rsidRPr="005E68A5">
        <w:rPr>
          <w:rFonts w:ascii="Times New Roman" w:eastAsia="Calibri" w:hAnsi="Times New Roman" w:cs="Times New Roman"/>
          <w:b/>
          <w:bCs/>
          <w:color w:val="0F1115"/>
          <w:kern w:val="0"/>
          <w:sz w:val="28"/>
          <w:szCs w:val="28"/>
          <w:shd w:val="clear" w:color="auto" w:fill="FFFFFF"/>
          <w14:ligatures w14:val="none"/>
        </w:rPr>
        <w:t>преданность семье и пиетет перед сединой</w:t>
      </w:r>
      <w:r w:rsidRPr="005E68A5">
        <w:rPr>
          <w:rFonts w:ascii="Times New Roman" w:eastAsia="Calibri" w:hAnsi="Times New Roman" w:cs="Times New Roman"/>
          <w:b/>
          <w:color w:val="0F1115"/>
          <w:kern w:val="0"/>
          <w:sz w:val="28"/>
          <w:szCs w:val="28"/>
          <w:shd w:val="clear" w:color="auto" w:fill="FFFFFF"/>
          <w14:ligatures w14:val="none"/>
        </w:rPr>
        <w:t xml:space="preserve">. </w:t>
      </w:r>
      <w:r w:rsidRPr="005E68A5">
        <w:rPr>
          <w:rFonts w:ascii="Times New Roman" w:eastAsia="Calibri" w:hAnsi="Times New Roman" w:cs="Times New Roman"/>
          <w:color w:val="0F1115"/>
          <w:kern w:val="0"/>
          <w:sz w:val="28"/>
          <w:szCs w:val="28"/>
          <w:shd w:val="clear" w:color="auto" w:fill="FFFFFF"/>
          <w14:ligatures w14:val="none"/>
        </w:rPr>
        <w:t>Это помогает сегодня, как никогда, сохранять социальную стабильность и преемственность поколений даже в условиях урбанизации и современных вызовов.</w:t>
      </w:r>
      <w:r w:rsidRPr="005E68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Большую роль играет поддержка человека старшего поколения членами его семьи и вклад самих людей старшего поколения в заботу о младших поколениях.</w:t>
      </w:r>
    </w:p>
    <w:p w14:paraId="331E595E" w14:textId="49093D91" w:rsidR="005E68A5" w:rsidRDefault="005E68A5" w:rsidP="005E68A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43522">
        <w:rPr>
          <w:rFonts w:ascii="Times New Roman" w:hAnsi="Times New Roman" w:cs="Times New Roman"/>
          <w:color w:val="0F1115"/>
          <w:sz w:val="28"/>
          <w:szCs w:val="28"/>
        </w:rPr>
        <w:t xml:space="preserve">В этот день особенно важно выразить слова благодарности тем, кто своим трудом, жизненным опытом и мудростью внёс значительный вклад в развитие общества. </w:t>
      </w:r>
    </w:p>
    <w:p w14:paraId="5EBEFA0F" w14:textId="77777777" w:rsidR="005E68A5" w:rsidRPr="005E68A5" w:rsidRDefault="005E68A5" w:rsidP="005E68A5">
      <w:pPr>
        <w:shd w:val="clear" w:color="auto" w:fill="FFFFFF"/>
        <w:spacing w:after="0" w:line="360" w:lineRule="auto"/>
        <w:ind w:firstLine="357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E68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Основными направлениями государственной поддержки граждан старшего возраста являются:</w:t>
      </w:r>
    </w:p>
    <w:p w14:paraId="5F8C04C3" w14:textId="77777777" w:rsidR="005E68A5" w:rsidRPr="005E68A5" w:rsidRDefault="005E68A5" w:rsidP="005E68A5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E68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создание условий для культурно-досуговой деятельности;</w:t>
      </w:r>
    </w:p>
    <w:p w14:paraId="199F9B96" w14:textId="77777777" w:rsidR="005E68A5" w:rsidRPr="005E68A5" w:rsidRDefault="005E68A5" w:rsidP="005E68A5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E68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создание клубов по интересам;</w:t>
      </w:r>
    </w:p>
    <w:p w14:paraId="1B208ECE" w14:textId="77777777" w:rsidR="005E68A5" w:rsidRPr="005E68A5" w:rsidRDefault="005E68A5" w:rsidP="005E68A5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E68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вовлечение старшего поколения граждан в различные виды деятельности: художественного и прикладного творчества;</w:t>
      </w:r>
    </w:p>
    <w:p w14:paraId="4B1328FC" w14:textId="77777777" w:rsidR="005E68A5" w:rsidRPr="005E68A5" w:rsidRDefault="005E68A5" w:rsidP="005E68A5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E68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усиление понимания и значимости роли семьи;</w:t>
      </w:r>
    </w:p>
    <w:p w14:paraId="39183592" w14:textId="44BEB076" w:rsidR="005E68A5" w:rsidRPr="005E68A5" w:rsidRDefault="005E68A5" w:rsidP="005E68A5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E68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социализация пожилых людей через активное участие в общественную жизнь и вовлечение в нее;</w:t>
      </w:r>
    </w:p>
    <w:p w14:paraId="70CBFCB3" w14:textId="77777777" w:rsidR="005E68A5" w:rsidRPr="005E68A5" w:rsidRDefault="005E68A5" w:rsidP="005E68A5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E68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усиление адресного общения с людьми пожилого возраста посредством родственников.</w:t>
      </w:r>
    </w:p>
    <w:p w14:paraId="5CAA56FC" w14:textId="77777777" w:rsidR="005E68A5" w:rsidRPr="005E68A5" w:rsidRDefault="005E68A5" w:rsidP="005E68A5">
      <w:pPr>
        <w:shd w:val="clear" w:color="auto" w:fill="FFFFFF"/>
        <w:spacing w:after="0" w:line="360" w:lineRule="auto"/>
        <w:ind w:firstLine="357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E68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проведения работы с пожилым населением, организации их досуга, рекомендуем использовать методико-практические материалы, размещенные на сайте РДНТ МК РД ко Дню пожилых людей.</w:t>
      </w:r>
    </w:p>
    <w:p w14:paraId="0DD7FA69" w14:textId="77777777" w:rsidR="005E68A5" w:rsidRPr="005E68A5" w:rsidRDefault="005E68A5" w:rsidP="005E68A5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В рамках реализации национальных проектов «Семья», «Продолжительная и активная жизнь» и «Новые технологии сбережения здоровья» всем учреждениям клубного типа МО РД </w:t>
      </w:r>
      <w:r w:rsidRPr="005E68A5">
        <w:rPr>
          <w:rFonts w:ascii="Times New Roman" w:eastAsia="Times New Roman" w:hAnsi="Times New Roman" w:cs="Times New Roman"/>
          <w:b/>
          <w:i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>рекомендуется</w:t>
      </w: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>:</w:t>
      </w:r>
    </w:p>
    <w:p w14:paraId="31AE4119" w14:textId="77777777" w:rsidR="005E68A5" w:rsidRPr="005E68A5" w:rsidRDefault="005E68A5" w:rsidP="005E68A5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E68A5">
        <w:rPr>
          <w:rFonts w:ascii="Times New Roman" w:eastAsia="Times New Roman" w:hAnsi="Times New Roman" w:cs="Times New Roman"/>
          <w:b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>создавать творческую среду</w:t>
      </w: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для привлечения людей пожилого возраста к участию в праздничных концертам, конкурсах, флешмобах, акциях и др. мероприятий календаря. </w:t>
      </w:r>
    </w:p>
    <w:p w14:paraId="05042358" w14:textId="77777777" w:rsidR="005E68A5" w:rsidRPr="005E68A5" w:rsidRDefault="005E68A5" w:rsidP="005E68A5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Осмысленная жизнь, наполненная культурными и значимыми занятиями, такими, как мастер-классы, кружковая работа и др. создадут ключевое условие сохранения здоровья и достижения активного долголетия. В творческой обстановке пожилой человек не будет бояться пробовать новое, общаться, проявлять себя.</w:t>
      </w:r>
    </w:p>
    <w:p w14:paraId="0ACC907C" w14:textId="77777777" w:rsidR="005E68A5" w:rsidRPr="005E68A5" w:rsidRDefault="005E68A5" w:rsidP="005E68A5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5E68A5">
        <w:rPr>
          <w:rFonts w:ascii="Times New Roman" w:eastAsia="Times New Roman" w:hAnsi="Times New Roman" w:cs="Times New Roman"/>
          <w:b/>
          <w:color w:val="0F1115"/>
          <w:kern w:val="0"/>
          <w:sz w:val="28"/>
          <w:szCs w:val="28"/>
          <w:lang w:eastAsia="ru-RU"/>
          <w14:ligatures w14:val="none"/>
        </w:rPr>
        <w:t>Формировать</w:t>
      </w: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5E68A5">
        <w:rPr>
          <w:rFonts w:ascii="Times New Roman" w:eastAsia="Times New Roman" w:hAnsi="Times New Roman" w:cs="Times New Roman"/>
          <w:b/>
          <w:color w:val="0F1115"/>
          <w:kern w:val="0"/>
          <w:sz w:val="28"/>
          <w:szCs w:val="28"/>
          <w:lang w:eastAsia="ru-RU"/>
          <w14:ligatures w14:val="none"/>
        </w:rPr>
        <w:t>чувство востребованности</w:t>
      </w: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у старшего поколения через волонтерство в культуре: помощь в проведении мероприятий; передача опыта детям.</w:t>
      </w:r>
    </w:p>
    <w:p w14:paraId="64CF8A49" w14:textId="77777777" w:rsidR="005E68A5" w:rsidRPr="005E68A5" w:rsidRDefault="005E68A5" w:rsidP="005E68A5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5E68A5">
        <w:rPr>
          <w:rFonts w:ascii="Times New Roman" w:eastAsia="Times New Roman" w:hAnsi="Times New Roman" w:cs="Times New Roman"/>
          <w:b/>
          <w:color w:val="0F1115"/>
          <w:kern w:val="0"/>
          <w:sz w:val="28"/>
          <w:szCs w:val="28"/>
          <w:lang w:eastAsia="ru-RU"/>
          <w14:ligatures w14:val="none"/>
        </w:rPr>
        <w:t>Разрабатывать и проводить</w:t>
      </w: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5E68A5">
        <w:rPr>
          <w:rFonts w:ascii="Times New Roman" w:eastAsia="Times New Roman" w:hAnsi="Times New Roman" w:cs="Times New Roman"/>
          <w:b/>
          <w:color w:val="0F1115"/>
          <w:kern w:val="0"/>
          <w:sz w:val="28"/>
          <w:szCs w:val="28"/>
          <w:lang w:eastAsia="ru-RU"/>
          <w14:ligatures w14:val="none"/>
        </w:rPr>
        <w:t>мероприятия</w:t>
      </w: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 библиотечных клубах по интересам (например, </w:t>
      </w:r>
      <w:r w:rsidRPr="005E68A5">
        <w:rPr>
          <w:rFonts w:ascii="Times New Roman" w:eastAsia="Times New Roman" w:hAnsi="Times New Roman" w:cs="Times New Roman"/>
          <w:i/>
          <w:color w:val="0F1115"/>
          <w:kern w:val="0"/>
          <w:sz w:val="28"/>
          <w:szCs w:val="28"/>
          <w:lang w:eastAsia="ru-RU"/>
          <w14:ligatures w14:val="none"/>
        </w:rPr>
        <w:t>к памятным датам выдающихся людей, государственным праздникам; народным традициям и ремеслам</w:t>
      </w: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 др.)</w:t>
      </w:r>
    </w:p>
    <w:p w14:paraId="08F8F6ED" w14:textId="77777777" w:rsidR="005E68A5" w:rsidRPr="005E68A5" w:rsidRDefault="005E68A5" w:rsidP="005E68A5">
      <w:pPr>
        <w:shd w:val="clear" w:color="auto" w:fill="FFFFFF"/>
        <w:spacing w:before="100" w:beforeAutospacing="1" w:after="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>•</w:t>
      </w: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5E68A5">
        <w:rPr>
          <w:rFonts w:ascii="Times New Roman" w:eastAsia="Times New Roman" w:hAnsi="Times New Roman" w:cs="Times New Roman"/>
          <w:b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>Организовывать Дни открытых дверей на базе КДУ и центров традиционной культуры</w:t>
      </w: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с участием медицинских работников.</w:t>
      </w:r>
    </w:p>
    <w:p w14:paraId="5225A4DC" w14:textId="77777777" w:rsidR="005E68A5" w:rsidRPr="005E68A5" w:rsidRDefault="005E68A5" w:rsidP="005E68A5">
      <w:pPr>
        <w:shd w:val="clear" w:color="auto" w:fill="FFFFFF"/>
        <w:spacing w:before="100" w:beforeAutospacing="1" w:after="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>•</w:t>
      </w: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5E68A5">
        <w:rPr>
          <w:rFonts w:ascii="Times New Roman" w:eastAsia="Times New Roman" w:hAnsi="Times New Roman" w:cs="Times New Roman"/>
          <w:b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Проводить публичные лекции, тематические встречи и онлайн-трансляции </w:t>
      </w: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>по вопросам здорового долголетия, профилактики возрастных заболеваний и возможностях культурного досуга (с участием и / или приглашением медработников).</w:t>
      </w:r>
    </w:p>
    <w:p w14:paraId="09325FB2" w14:textId="77777777" w:rsidR="005E68A5" w:rsidRPr="005E68A5" w:rsidRDefault="005E68A5" w:rsidP="005E68A5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lastRenderedPageBreak/>
        <w:t>•</w:t>
      </w:r>
      <w:r w:rsidRPr="005E68A5">
        <w:rPr>
          <w:rFonts w:ascii="Times New Roman" w:eastAsia="Times New Roman" w:hAnsi="Times New Roman" w:cs="Times New Roman"/>
          <w:b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ab/>
        <w:t>Организовать взаимное</w:t>
      </w: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Pr="005E68A5">
        <w:rPr>
          <w:rFonts w:ascii="Times New Roman" w:eastAsia="Times New Roman" w:hAnsi="Times New Roman" w:cs="Times New Roman"/>
          <w:b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>информационное освещение</w:t>
      </w: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деятельности в местных и СМИ соцсетях.</w:t>
      </w:r>
    </w:p>
    <w:p w14:paraId="6C8DE5FC" w14:textId="77777777" w:rsidR="005E68A5" w:rsidRPr="005E68A5" w:rsidRDefault="005E68A5" w:rsidP="005E68A5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Переход к здоровому долголетию невозможен без сильной, подготовленной и мотивированной армии работников культуры, потому что именно КДУ превращают правильную фразу «жить интересно» в реальные кружки и экскурсии, спектакли и концерты, песни и танцы – все это </w:t>
      </w:r>
      <w:proofErr w:type="gramStart"/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>и  составляет</w:t>
      </w:r>
      <w:proofErr w:type="gramEnd"/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насыщенную, яркую жизнь, наполненную смыслом. </w:t>
      </w:r>
    </w:p>
    <w:p w14:paraId="1ABCE8D7" w14:textId="77777777" w:rsidR="005E68A5" w:rsidRPr="005E68A5" w:rsidRDefault="005E68A5" w:rsidP="005E68A5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Таким образом, культура выступает неотъемлемым компонентом профилактического арсенала современной геронтологии, потому </w:t>
      </w:r>
      <w:proofErr w:type="gramStart"/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что  </w:t>
      </w:r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посещение</w:t>
      </w:r>
      <w:proofErr w:type="gramEnd"/>
      <w:r w:rsidRPr="005E68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театров, участие в хоровом пении, занятия изобразительным искусством, лепкой, вязанием, керамикой, ковроткачеством и др., поддержание дружеских контактов замедляют процессы старения человека.</w:t>
      </w:r>
    </w:p>
    <w:p w14:paraId="5C3D2FFC" w14:textId="77777777" w:rsidR="005E68A5" w:rsidRPr="005E68A5" w:rsidRDefault="005E68A5" w:rsidP="005E68A5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5E68A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рамках развития медицины здорового долголетия </w:t>
      </w:r>
      <w:r w:rsidRPr="005E68A5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>КДУ МО РД следует:</w:t>
      </w:r>
    </w:p>
    <w:p w14:paraId="3266B302" w14:textId="77777777" w:rsidR="005E68A5" w:rsidRPr="005E68A5" w:rsidRDefault="005E68A5" w:rsidP="005E68A5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5E68A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обеспечить медицинских работников центров здоровья (центров медицины здорового долголетия) актуальной информацией о культурных мероприятиях (</w:t>
      </w:r>
      <w:r w:rsidRPr="005E68A5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>афиши</w:t>
      </w:r>
      <w:r w:rsidRPr="005E68A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), планируемых к проведению, а также о доступных кружках и секциях для вовлечения людей пожилого возраста и детей в творчество;</w:t>
      </w:r>
    </w:p>
    <w:p w14:paraId="28EE331D" w14:textId="77777777" w:rsidR="005E68A5" w:rsidRPr="005E68A5" w:rsidRDefault="005E68A5" w:rsidP="005E68A5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E68A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Pr="005E68A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организовать взаимодействие учреждений культуры с центрами здоровья</w:t>
      </w:r>
    </w:p>
    <w:p w14:paraId="552B9BC7" w14:textId="77777777" w:rsidR="005E68A5" w:rsidRPr="005E68A5" w:rsidRDefault="005E68A5" w:rsidP="005E68A5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E68A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(центрами медицины здорового долголетия) для вовлечения граждан в творчество и приобщения к искусству;</w:t>
      </w:r>
    </w:p>
    <w:p w14:paraId="0503FCA2" w14:textId="77777777" w:rsidR="005E68A5" w:rsidRPr="005E68A5" w:rsidRDefault="005E68A5" w:rsidP="005E68A5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E68A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обеспечить регулярное обновление информации</w:t>
      </w:r>
      <w:r w:rsidRPr="005E68A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Pr="005E68A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проведения культурных мероприятий для центров здоровья;</w:t>
      </w:r>
    </w:p>
    <w:p w14:paraId="04FF9671" w14:textId="279F0013" w:rsidR="005E68A5" w:rsidRPr="005E68A5" w:rsidRDefault="005E68A5" w:rsidP="005E68A5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E68A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организовать размещение видеороликов (и иных материалов)</w:t>
      </w:r>
      <w:r w:rsidR="007779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</w:t>
      </w:r>
      <w:r w:rsidRPr="005E68A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пропагандирующих вопросы влияния творчества и искусства на здоровье человека в КДУ МО РД, центрах здоровья (центры медицины здорового долголетия), а также в местных СМИ, блогах и социальных сетях.</w:t>
      </w:r>
    </w:p>
    <w:p w14:paraId="5C3B1A62" w14:textId="77777777" w:rsidR="005E68A5" w:rsidRPr="005E68A5" w:rsidRDefault="005E68A5" w:rsidP="005E68A5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26FF751" w14:textId="77777777" w:rsidR="005E68A5" w:rsidRPr="005E68A5" w:rsidRDefault="005E68A5" w:rsidP="005E68A5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11AB0D3" w14:textId="77777777" w:rsidR="005E68A5" w:rsidRDefault="005E68A5" w:rsidP="00243522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</w:rPr>
      </w:pPr>
    </w:p>
    <w:p w14:paraId="1440CF5D" w14:textId="77777777" w:rsidR="005E68A5" w:rsidRDefault="005E68A5" w:rsidP="00243522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</w:rPr>
      </w:pPr>
    </w:p>
    <w:p w14:paraId="059E89E0" w14:textId="17FE5CF5" w:rsidR="00243522" w:rsidRPr="00243522" w:rsidRDefault="00243522" w:rsidP="00243522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243522">
        <w:rPr>
          <w:rFonts w:ascii="Times New Roman" w:hAnsi="Times New Roman" w:cs="Times New Roman"/>
          <w:color w:val="0F1115"/>
          <w:sz w:val="28"/>
          <w:szCs w:val="28"/>
        </w:rPr>
        <w:lastRenderedPageBreak/>
        <w:t>На региональном уровне этой дате уделяется особое внимание. В клубных учреждениях культуры муниципальных образований Республики Дагестан традиционно проводятся праздничные мероприятия, посвящённые Дню пожилых людей: концерты, выставки, встречи с ветеранами труда, чаепития и чествования долгожителей. Особое внимание уделяется одиноким пожилым людям и ветеранам Великой Отечественной войны</w:t>
      </w:r>
      <w:r w:rsidR="00B92312">
        <w:rPr>
          <w:rFonts w:ascii="Times New Roman" w:hAnsi="Times New Roman" w:cs="Times New Roman"/>
          <w:color w:val="0F1115"/>
          <w:sz w:val="28"/>
          <w:szCs w:val="28"/>
        </w:rPr>
        <w:t>, детям войны, тыла.</w:t>
      </w:r>
    </w:p>
    <w:p w14:paraId="212F9CA7" w14:textId="77777777" w:rsidR="00AF49DC" w:rsidRPr="00AF49DC" w:rsidRDefault="00AF49DC" w:rsidP="00AF49D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eastAsia="ru-RU"/>
          <w14:ligatures w14:val="none"/>
        </w:rPr>
      </w:pPr>
      <w:r w:rsidRPr="00AF49DC">
        <w:rPr>
          <w:rFonts w:ascii="Arial" w:eastAsia="Times New Roman" w:hAnsi="Arial" w:cs="Arial"/>
          <w:vanish/>
          <w:kern w:val="0"/>
          <w:sz w:val="16"/>
          <w:szCs w:val="16"/>
          <w:lang w:eastAsia="ru-RU"/>
          <w14:ligatures w14:val="none"/>
        </w:rPr>
        <w:t>Начало формы</w:t>
      </w:r>
    </w:p>
    <w:p w14:paraId="3A996FBC" w14:textId="77777777" w:rsidR="00AF49DC" w:rsidRPr="00AF49DC" w:rsidRDefault="00AF49DC" w:rsidP="00AF49D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eastAsia="ru-RU"/>
          <w14:ligatures w14:val="none"/>
        </w:rPr>
      </w:pPr>
      <w:r w:rsidRPr="00AF49DC">
        <w:rPr>
          <w:rFonts w:ascii="Arial" w:eastAsia="Times New Roman" w:hAnsi="Arial" w:cs="Arial"/>
          <w:vanish/>
          <w:kern w:val="0"/>
          <w:sz w:val="16"/>
          <w:szCs w:val="16"/>
          <w:lang w:eastAsia="ru-RU"/>
          <w14:ligatures w14:val="none"/>
        </w:rPr>
        <w:t>Конец формы</w:t>
      </w:r>
    </w:p>
    <w:p w14:paraId="5F6E4362" w14:textId="2E19A59B" w:rsidR="00063F30" w:rsidRDefault="00063F30" w:rsidP="00063F3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1"/>
          <w:sz w:val="28"/>
          <w:szCs w:val="28"/>
          <w:bdr w:val="none" w:sz="0" w:space="0" w:color="auto" w:frame="1"/>
        </w:rPr>
      </w:pPr>
      <w:r w:rsidRPr="00063F30">
        <w:rPr>
          <w:spacing w:val="1"/>
          <w:sz w:val="28"/>
          <w:szCs w:val="28"/>
          <w:bdr w:val="none" w:sz="0" w:space="0" w:color="auto" w:frame="1"/>
        </w:rPr>
        <w:t>В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рамках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Дня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пожилых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людей</w:t>
      </w:r>
      <w:r w:rsidRPr="00063F30">
        <w:rPr>
          <w:spacing w:val="1"/>
          <w:sz w:val="28"/>
          <w:szCs w:val="28"/>
        </w:rPr>
        <w:t xml:space="preserve"> </w:t>
      </w:r>
      <w:r w:rsidR="00B927C9">
        <w:rPr>
          <w:spacing w:val="1"/>
          <w:sz w:val="28"/>
          <w:szCs w:val="28"/>
        </w:rPr>
        <w:t xml:space="preserve">КДУ МО РД </w:t>
      </w:r>
      <w:r w:rsidRPr="006522D2">
        <w:rPr>
          <w:b/>
          <w:bCs/>
          <w:i/>
          <w:iCs/>
          <w:spacing w:val="1"/>
          <w:sz w:val="28"/>
          <w:szCs w:val="28"/>
          <w:bdr w:val="none" w:sz="0" w:space="0" w:color="auto" w:frame="1"/>
        </w:rPr>
        <w:t>рекомендуется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организовать:</w:t>
      </w:r>
    </w:p>
    <w:p w14:paraId="1391772E" w14:textId="121845E1" w:rsidR="00C05538" w:rsidRDefault="00C05538" w:rsidP="00C05538">
      <w:pPr>
        <w:pStyle w:val="py-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pacing w:val="1"/>
          <w:sz w:val="28"/>
          <w:szCs w:val="28"/>
          <w:bdr w:val="none" w:sz="0" w:space="0" w:color="auto" w:frame="1"/>
        </w:rPr>
      </w:pPr>
      <w:r w:rsidRPr="00063F30">
        <w:rPr>
          <w:spacing w:val="1"/>
          <w:sz w:val="28"/>
          <w:szCs w:val="28"/>
          <w:bdr w:val="none" w:sz="0" w:space="0" w:color="auto" w:frame="1"/>
        </w:rPr>
        <w:t>информационно-</w:t>
      </w:r>
      <w:r>
        <w:rPr>
          <w:spacing w:val="1"/>
          <w:sz w:val="28"/>
          <w:szCs w:val="28"/>
          <w:bdr w:val="none" w:sz="0" w:space="0" w:color="auto" w:frame="1"/>
        </w:rPr>
        <w:t>просветительские мероприятия (беседы)</w:t>
      </w:r>
      <w:r w:rsidR="00B927C9">
        <w:rPr>
          <w:spacing w:val="1"/>
          <w:sz w:val="28"/>
          <w:szCs w:val="28"/>
          <w:bdr w:val="none" w:sz="0" w:space="0" w:color="auto" w:frame="1"/>
        </w:rPr>
        <w:t xml:space="preserve"> </w:t>
      </w:r>
      <w:r w:rsidR="00B927C9" w:rsidRPr="00454FC4">
        <w:rPr>
          <w:i/>
          <w:iCs/>
          <w:spacing w:val="1"/>
          <w:sz w:val="28"/>
          <w:szCs w:val="28"/>
          <w:bdr w:val="none" w:sz="0" w:space="0" w:color="auto" w:frame="1"/>
        </w:rPr>
        <w:t>«Разговор о главном…»</w:t>
      </w:r>
      <w:r w:rsidRPr="00454FC4">
        <w:rPr>
          <w:i/>
          <w:iCs/>
          <w:spacing w:val="1"/>
          <w:sz w:val="28"/>
          <w:szCs w:val="28"/>
          <w:bdr w:val="none" w:sz="0" w:space="0" w:color="auto" w:frame="1"/>
        </w:rPr>
        <w:t>;</w:t>
      </w:r>
    </w:p>
    <w:p w14:paraId="241BE876" w14:textId="77777777" w:rsidR="00063F30" w:rsidRPr="00063F30" w:rsidRDefault="00063F30" w:rsidP="006522D2">
      <w:pPr>
        <w:pStyle w:val="py-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pacing w:val="1"/>
          <w:sz w:val="28"/>
          <w:szCs w:val="28"/>
        </w:rPr>
      </w:pPr>
      <w:r w:rsidRPr="00063F30">
        <w:rPr>
          <w:spacing w:val="1"/>
          <w:sz w:val="28"/>
          <w:szCs w:val="28"/>
          <w:bdr w:val="none" w:sz="0" w:space="0" w:color="auto" w:frame="1"/>
        </w:rPr>
        <w:t>праздничные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концертные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программы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и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тематические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вечера;</w:t>
      </w:r>
    </w:p>
    <w:p w14:paraId="5DB1B2E2" w14:textId="695C50B5" w:rsidR="00063F30" w:rsidRPr="00063F30" w:rsidRDefault="00063F30" w:rsidP="006522D2">
      <w:pPr>
        <w:pStyle w:val="py-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pacing w:val="1"/>
          <w:sz w:val="28"/>
          <w:szCs w:val="28"/>
        </w:rPr>
      </w:pPr>
      <w:r w:rsidRPr="00063F30">
        <w:rPr>
          <w:spacing w:val="1"/>
          <w:sz w:val="28"/>
          <w:szCs w:val="28"/>
          <w:bdr w:val="none" w:sz="0" w:space="0" w:color="auto" w:frame="1"/>
        </w:rPr>
        <w:t>встречи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с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ветеранами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труда,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заслуженными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работниками</w:t>
      </w:r>
      <w:r w:rsidR="006522D2">
        <w:rPr>
          <w:spacing w:val="1"/>
          <w:sz w:val="28"/>
          <w:szCs w:val="28"/>
        </w:rPr>
        <w:t>,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активистами</w:t>
      </w:r>
      <w:r w:rsidR="00454FC4">
        <w:rPr>
          <w:spacing w:val="1"/>
          <w:sz w:val="28"/>
          <w:szCs w:val="28"/>
          <w:bdr w:val="none" w:sz="0" w:space="0" w:color="auto" w:frame="1"/>
        </w:rPr>
        <w:t>;</w:t>
      </w:r>
    </w:p>
    <w:p w14:paraId="052874E7" w14:textId="6C0BB4E1" w:rsidR="00063F30" w:rsidRPr="00063F30" w:rsidRDefault="00063F30" w:rsidP="006522D2">
      <w:pPr>
        <w:pStyle w:val="py-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pacing w:val="1"/>
          <w:sz w:val="28"/>
          <w:szCs w:val="28"/>
        </w:rPr>
      </w:pPr>
      <w:r w:rsidRPr="00063F30">
        <w:rPr>
          <w:spacing w:val="1"/>
          <w:sz w:val="28"/>
          <w:szCs w:val="28"/>
          <w:bdr w:val="none" w:sz="0" w:space="0" w:color="auto" w:frame="1"/>
        </w:rPr>
        <w:t>музыкально-поэтические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гостиные</w:t>
      </w:r>
      <w:r w:rsidR="00454FC4">
        <w:rPr>
          <w:spacing w:val="1"/>
          <w:sz w:val="28"/>
          <w:szCs w:val="28"/>
          <w:bdr w:val="none" w:sz="0" w:space="0" w:color="auto" w:frame="1"/>
        </w:rPr>
        <w:t xml:space="preserve"> </w:t>
      </w:r>
      <w:r w:rsidR="00454FC4" w:rsidRPr="00454FC4">
        <w:rPr>
          <w:i/>
          <w:iCs/>
          <w:spacing w:val="1"/>
          <w:sz w:val="28"/>
          <w:szCs w:val="28"/>
          <w:bdr w:val="none" w:sz="0" w:space="0" w:color="auto" w:frame="1"/>
        </w:rPr>
        <w:t>«Ветеранам посвящается…»</w:t>
      </w:r>
      <w:r w:rsidRPr="00454FC4">
        <w:rPr>
          <w:i/>
          <w:iCs/>
          <w:spacing w:val="1"/>
          <w:sz w:val="28"/>
          <w:szCs w:val="28"/>
          <w:bdr w:val="none" w:sz="0" w:space="0" w:color="auto" w:frame="1"/>
        </w:rPr>
        <w:t>;</w:t>
      </w:r>
    </w:p>
    <w:p w14:paraId="7C196B80" w14:textId="38D1589E" w:rsidR="00063F30" w:rsidRPr="00063F30" w:rsidRDefault="00063F30" w:rsidP="006522D2">
      <w:pPr>
        <w:pStyle w:val="py-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pacing w:val="1"/>
          <w:sz w:val="28"/>
          <w:szCs w:val="28"/>
        </w:rPr>
      </w:pPr>
      <w:r w:rsidRPr="00063F30">
        <w:rPr>
          <w:spacing w:val="1"/>
          <w:sz w:val="28"/>
          <w:szCs w:val="28"/>
          <w:bdr w:val="none" w:sz="0" w:space="0" w:color="auto" w:frame="1"/>
        </w:rPr>
        <w:t>выставки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декоративно-</w:t>
      </w:r>
      <w:r w:rsidR="006522D2">
        <w:rPr>
          <w:spacing w:val="1"/>
          <w:sz w:val="28"/>
          <w:szCs w:val="28"/>
          <w:bdr w:val="none" w:sz="0" w:space="0" w:color="auto" w:frame="1"/>
        </w:rPr>
        <w:t xml:space="preserve">прикладного искусства, фото и архивных материалов;  </w:t>
      </w:r>
    </w:p>
    <w:p w14:paraId="763E066E" w14:textId="6D33CD74" w:rsidR="00063F30" w:rsidRPr="00063F30" w:rsidRDefault="00063F30" w:rsidP="006522D2">
      <w:pPr>
        <w:pStyle w:val="py-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pacing w:val="1"/>
          <w:sz w:val="28"/>
          <w:szCs w:val="28"/>
        </w:rPr>
      </w:pPr>
      <w:r w:rsidRPr="00063F30">
        <w:rPr>
          <w:spacing w:val="1"/>
          <w:sz w:val="28"/>
          <w:szCs w:val="28"/>
          <w:bdr w:val="none" w:sz="0" w:space="0" w:color="auto" w:frame="1"/>
        </w:rPr>
        <w:t>фольклорные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посиделки,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вечера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воспоминаний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и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встречи;</w:t>
      </w:r>
    </w:p>
    <w:p w14:paraId="4489B0C2" w14:textId="77777777" w:rsidR="00063F30" w:rsidRPr="00063F30" w:rsidRDefault="00063F30" w:rsidP="006522D2">
      <w:pPr>
        <w:pStyle w:val="py-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pacing w:val="1"/>
          <w:sz w:val="28"/>
          <w:szCs w:val="28"/>
        </w:rPr>
      </w:pPr>
      <w:r w:rsidRPr="00063F30">
        <w:rPr>
          <w:spacing w:val="1"/>
          <w:sz w:val="28"/>
          <w:szCs w:val="28"/>
          <w:bdr w:val="none" w:sz="0" w:space="0" w:color="auto" w:frame="1"/>
        </w:rPr>
        <w:t>благотворительные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акции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и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адресные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поздравления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одиноких</w:t>
      </w:r>
      <w:r w:rsidRPr="00063F30">
        <w:rPr>
          <w:spacing w:val="1"/>
          <w:sz w:val="28"/>
          <w:szCs w:val="28"/>
        </w:rPr>
        <w:t> </w:t>
      </w:r>
      <w:r w:rsidRPr="00063F30">
        <w:rPr>
          <w:spacing w:val="1"/>
          <w:sz w:val="28"/>
          <w:szCs w:val="28"/>
          <w:bdr w:val="none" w:sz="0" w:space="0" w:color="auto" w:frame="1"/>
        </w:rPr>
        <w:t>граждан;</w:t>
      </w:r>
    </w:p>
    <w:p w14:paraId="71CA8DEF" w14:textId="77777777" w:rsidR="00C05538" w:rsidRPr="00C05538" w:rsidRDefault="00063F30" w:rsidP="00C05538">
      <w:pPr>
        <w:pStyle w:val="py-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-284" w:firstLine="567"/>
        <w:jc w:val="both"/>
        <w:textAlignment w:val="baseline"/>
        <w:rPr>
          <w:spacing w:val="1"/>
          <w:sz w:val="28"/>
          <w:szCs w:val="28"/>
        </w:rPr>
      </w:pPr>
      <w:r w:rsidRPr="00C05538">
        <w:rPr>
          <w:spacing w:val="1"/>
          <w:sz w:val="28"/>
          <w:szCs w:val="28"/>
          <w:bdr w:val="none" w:sz="0" w:space="0" w:color="auto" w:frame="1"/>
        </w:rPr>
        <w:t>мастер-классы,</w:t>
      </w:r>
      <w:r w:rsidRPr="00C05538">
        <w:rPr>
          <w:spacing w:val="1"/>
          <w:sz w:val="28"/>
          <w:szCs w:val="28"/>
        </w:rPr>
        <w:t> </w:t>
      </w:r>
      <w:r w:rsidRPr="00C05538">
        <w:rPr>
          <w:spacing w:val="1"/>
          <w:sz w:val="28"/>
          <w:szCs w:val="28"/>
          <w:bdr w:val="none" w:sz="0" w:space="0" w:color="auto" w:frame="1"/>
        </w:rPr>
        <w:t>интеллектуальные</w:t>
      </w:r>
      <w:r w:rsidRPr="00C05538">
        <w:rPr>
          <w:spacing w:val="1"/>
          <w:sz w:val="28"/>
          <w:szCs w:val="28"/>
        </w:rPr>
        <w:t> </w:t>
      </w:r>
      <w:r w:rsidRPr="00C05538">
        <w:rPr>
          <w:spacing w:val="1"/>
          <w:sz w:val="28"/>
          <w:szCs w:val="28"/>
          <w:bdr w:val="none" w:sz="0" w:space="0" w:color="auto" w:frame="1"/>
        </w:rPr>
        <w:t>игры</w:t>
      </w:r>
      <w:r w:rsidRPr="00C05538">
        <w:rPr>
          <w:spacing w:val="1"/>
          <w:sz w:val="28"/>
          <w:szCs w:val="28"/>
        </w:rPr>
        <w:t> </w:t>
      </w:r>
      <w:r w:rsidRPr="00C05538">
        <w:rPr>
          <w:spacing w:val="1"/>
          <w:sz w:val="28"/>
          <w:szCs w:val="28"/>
          <w:bdr w:val="none" w:sz="0" w:space="0" w:color="auto" w:frame="1"/>
        </w:rPr>
        <w:t>и</w:t>
      </w:r>
      <w:r w:rsidRPr="00C05538">
        <w:rPr>
          <w:spacing w:val="1"/>
          <w:sz w:val="28"/>
          <w:szCs w:val="28"/>
        </w:rPr>
        <w:t> </w:t>
      </w:r>
      <w:r w:rsidRPr="00C05538">
        <w:rPr>
          <w:spacing w:val="1"/>
          <w:sz w:val="28"/>
          <w:szCs w:val="28"/>
          <w:bdr w:val="none" w:sz="0" w:space="0" w:color="auto" w:frame="1"/>
        </w:rPr>
        <w:t>творческие</w:t>
      </w:r>
      <w:r w:rsidRPr="00C05538">
        <w:rPr>
          <w:spacing w:val="1"/>
          <w:sz w:val="28"/>
          <w:szCs w:val="28"/>
        </w:rPr>
        <w:t> </w:t>
      </w:r>
      <w:r w:rsidRPr="00C05538">
        <w:rPr>
          <w:spacing w:val="1"/>
          <w:sz w:val="28"/>
          <w:szCs w:val="28"/>
          <w:bdr w:val="none" w:sz="0" w:space="0" w:color="auto" w:frame="1"/>
        </w:rPr>
        <w:t>конкурсы</w:t>
      </w:r>
      <w:r w:rsidR="00C05538" w:rsidRPr="00C05538">
        <w:rPr>
          <w:spacing w:val="1"/>
          <w:sz w:val="28"/>
          <w:szCs w:val="28"/>
          <w:bdr w:val="none" w:sz="0" w:space="0" w:color="auto" w:frame="1"/>
        </w:rPr>
        <w:t xml:space="preserve"> и др.</w:t>
      </w:r>
      <w:r w:rsidR="006522D2" w:rsidRPr="00C05538">
        <w:rPr>
          <w:spacing w:val="1"/>
          <w:sz w:val="28"/>
          <w:szCs w:val="28"/>
          <w:bdr w:val="none" w:sz="0" w:space="0" w:color="auto" w:frame="1"/>
        </w:rPr>
        <w:t xml:space="preserve"> </w:t>
      </w:r>
    </w:p>
    <w:p w14:paraId="02EE5A4F" w14:textId="0F41FE6E" w:rsidR="00063F30" w:rsidRPr="00C05538" w:rsidRDefault="00063F30" w:rsidP="00C05538">
      <w:pPr>
        <w:pStyle w:val="py-1"/>
        <w:shd w:val="clear" w:color="auto" w:fill="FFFFFF"/>
        <w:spacing w:before="0" w:beforeAutospacing="0" w:after="0" w:afterAutospacing="0" w:line="360" w:lineRule="auto"/>
        <w:ind w:firstLine="283"/>
        <w:jc w:val="both"/>
        <w:textAlignment w:val="baseline"/>
        <w:rPr>
          <w:spacing w:val="1"/>
          <w:sz w:val="28"/>
          <w:szCs w:val="28"/>
        </w:rPr>
      </w:pPr>
      <w:r w:rsidRPr="00C05538">
        <w:rPr>
          <w:spacing w:val="1"/>
          <w:sz w:val="28"/>
          <w:szCs w:val="28"/>
          <w:bdr w:val="none" w:sz="0" w:space="0" w:color="auto" w:frame="1"/>
        </w:rPr>
        <w:t>Особое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внимание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следует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уделить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созданию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доброжелательной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атмосферы,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обеспечению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доступности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мероприятий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и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активному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вовлечению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представителей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старшего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поколения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в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культурную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и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общественную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жизнь.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Важно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не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только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поздравить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пожилых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людей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с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праздником,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но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и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выразить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им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искреннюю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благодарность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за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многолетний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труд,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жизненный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опыт,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мудрость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и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вклад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в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развитие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семьи,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родного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села,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города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и</w:t>
      </w:r>
      <w:r w:rsidRPr="00C05538">
        <w:rPr>
          <w:spacing w:val="1"/>
          <w:sz w:val="28"/>
          <w:szCs w:val="28"/>
        </w:rPr>
        <w:t xml:space="preserve"> </w:t>
      </w:r>
      <w:r w:rsidRPr="00C05538">
        <w:rPr>
          <w:spacing w:val="1"/>
          <w:sz w:val="28"/>
          <w:szCs w:val="28"/>
          <w:bdr w:val="none" w:sz="0" w:space="0" w:color="auto" w:frame="1"/>
        </w:rPr>
        <w:t>республики.</w:t>
      </w:r>
    </w:p>
    <w:p w14:paraId="0D0B397B" w14:textId="7A39EDA1" w:rsidR="00063F30" w:rsidRPr="00063F30" w:rsidRDefault="00063F30" w:rsidP="00063F3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1"/>
          <w:sz w:val="28"/>
          <w:szCs w:val="28"/>
        </w:rPr>
      </w:pPr>
      <w:r w:rsidRPr="00063F30">
        <w:rPr>
          <w:spacing w:val="1"/>
          <w:sz w:val="28"/>
          <w:szCs w:val="28"/>
          <w:bdr w:val="none" w:sz="0" w:space="0" w:color="auto" w:frame="1"/>
        </w:rPr>
        <w:t>Проведение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мероприятий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рекомендуется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организовать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совместно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с</w:t>
      </w:r>
      <w:r w:rsidRPr="00063F30">
        <w:rPr>
          <w:spacing w:val="1"/>
          <w:sz w:val="28"/>
          <w:szCs w:val="28"/>
        </w:rPr>
        <w:t xml:space="preserve"> </w:t>
      </w:r>
      <w:r w:rsidR="00C05538">
        <w:rPr>
          <w:spacing w:val="1"/>
          <w:sz w:val="28"/>
          <w:szCs w:val="28"/>
          <w:bdr w:val="none" w:sz="0" w:space="0" w:color="auto" w:frame="1"/>
        </w:rPr>
        <w:t>муниципалитетами района</w:t>
      </w:r>
      <w:r w:rsidRPr="00063F30">
        <w:rPr>
          <w:spacing w:val="1"/>
          <w:sz w:val="28"/>
          <w:szCs w:val="28"/>
          <w:bdr w:val="none" w:sz="0" w:space="0" w:color="auto" w:frame="1"/>
        </w:rPr>
        <w:t>,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учреждениями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социальной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защиты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населения,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ветеранскими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организациями,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образовательными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учреждениями,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общественными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объединениями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и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волонтёрами.</w:t>
      </w:r>
      <w:r w:rsidR="00617758">
        <w:rPr>
          <w:spacing w:val="1"/>
          <w:sz w:val="28"/>
          <w:szCs w:val="28"/>
          <w:bdr w:val="none" w:sz="0" w:space="0" w:color="auto" w:frame="1"/>
        </w:rPr>
        <w:t xml:space="preserve"> Чтобы провести День </w:t>
      </w:r>
      <w:r w:rsidR="00617758">
        <w:rPr>
          <w:spacing w:val="1"/>
          <w:sz w:val="28"/>
          <w:szCs w:val="28"/>
          <w:bdr w:val="none" w:sz="0" w:space="0" w:color="auto" w:frame="1"/>
        </w:rPr>
        <w:lastRenderedPageBreak/>
        <w:t xml:space="preserve">пожилого человека интересно и запоминающе, используйте подготовленные материалы </w:t>
      </w:r>
      <w:r w:rsidR="00617758" w:rsidRPr="00243C03">
        <w:rPr>
          <w:b/>
          <w:bCs/>
          <w:i/>
          <w:iCs/>
          <w:spacing w:val="1"/>
          <w:sz w:val="28"/>
          <w:szCs w:val="28"/>
          <w:bdr w:val="none" w:sz="0" w:space="0" w:color="auto" w:frame="1"/>
        </w:rPr>
        <w:t>сайта РДНТ МК РД</w:t>
      </w:r>
      <w:r w:rsidR="00617758">
        <w:rPr>
          <w:spacing w:val="1"/>
          <w:sz w:val="28"/>
          <w:szCs w:val="28"/>
          <w:bdr w:val="none" w:sz="0" w:space="0" w:color="auto" w:frame="1"/>
        </w:rPr>
        <w:t>.</w:t>
      </w:r>
    </w:p>
    <w:p w14:paraId="02A8E0AE" w14:textId="6BA08DDB" w:rsidR="00063F30" w:rsidRPr="00063F30" w:rsidRDefault="00063F30" w:rsidP="00063F3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1"/>
          <w:sz w:val="28"/>
          <w:szCs w:val="28"/>
        </w:rPr>
      </w:pPr>
      <w:r w:rsidRPr="00063F30">
        <w:rPr>
          <w:spacing w:val="1"/>
          <w:sz w:val="28"/>
          <w:szCs w:val="28"/>
          <w:bdr w:val="none" w:sz="0" w:space="0" w:color="auto" w:frame="1"/>
        </w:rPr>
        <w:t>Пусть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этот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день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станет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символом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внимания,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заботы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и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уважения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к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старшему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поколению,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напомнит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каждому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о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важности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добрых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слов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и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человеческого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участия.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Забота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о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пожилых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людях</w:t>
      </w:r>
      <w:r w:rsidRPr="00063F30">
        <w:rPr>
          <w:spacing w:val="1"/>
          <w:sz w:val="28"/>
          <w:szCs w:val="28"/>
        </w:rPr>
        <w:t xml:space="preserve"> </w:t>
      </w:r>
      <w:bookmarkStart w:id="1" w:name="_Hlk240022829"/>
      <w:r w:rsidR="00C05538">
        <w:rPr>
          <w:spacing w:val="1"/>
          <w:sz w:val="28"/>
          <w:szCs w:val="28"/>
          <w:bdr w:val="none" w:sz="0" w:space="0" w:color="auto" w:frame="1"/>
        </w:rPr>
        <w:t>–</w:t>
      </w:r>
      <w:bookmarkEnd w:id="1"/>
      <w:r w:rsidR="00C05538">
        <w:rPr>
          <w:spacing w:val="1"/>
          <w:sz w:val="28"/>
          <w:szCs w:val="28"/>
          <w:bdr w:val="none" w:sz="0" w:space="0" w:color="auto" w:frame="1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это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общая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обязанность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общества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и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показатель</w:t>
      </w:r>
      <w:r w:rsidRPr="00063F30">
        <w:rPr>
          <w:spacing w:val="1"/>
          <w:sz w:val="28"/>
          <w:szCs w:val="28"/>
        </w:rPr>
        <w:t xml:space="preserve"> </w:t>
      </w:r>
      <w:r w:rsidR="00C05538">
        <w:rPr>
          <w:spacing w:val="1"/>
          <w:sz w:val="28"/>
          <w:szCs w:val="28"/>
          <w:bdr w:val="none" w:sz="0" w:space="0" w:color="auto" w:frame="1"/>
        </w:rPr>
        <w:t>нашей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духовной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зрелости.</w:t>
      </w:r>
    </w:p>
    <w:p w14:paraId="23C03823" w14:textId="76CDE383" w:rsidR="00063F30" w:rsidRDefault="00063F30" w:rsidP="00063F3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1"/>
          <w:sz w:val="28"/>
          <w:szCs w:val="28"/>
          <w:bdr w:val="none" w:sz="0" w:space="0" w:color="auto" w:frame="1"/>
        </w:rPr>
      </w:pPr>
      <w:r w:rsidRPr="00063F30">
        <w:rPr>
          <w:spacing w:val="1"/>
          <w:sz w:val="28"/>
          <w:szCs w:val="28"/>
          <w:bdr w:val="none" w:sz="0" w:space="0" w:color="auto" w:frame="1"/>
        </w:rPr>
        <w:t>Желаем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всем</w:t>
      </w:r>
      <w:r w:rsidRPr="00063F30">
        <w:rPr>
          <w:spacing w:val="1"/>
          <w:sz w:val="28"/>
          <w:szCs w:val="28"/>
        </w:rPr>
        <w:t xml:space="preserve"> </w:t>
      </w:r>
      <w:r w:rsidR="00A13647">
        <w:rPr>
          <w:spacing w:val="1"/>
          <w:sz w:val="28"/>
          <w:szCs w:val="28"/>
        </w:rPr>
        <w:t xml:space="preserve">клубным </w:t>
      </w:r>
      <w:r w:rsidRPr="00063F30">
        <w:rPr>
          <w:spacing w:val="1"/>
          <w:sz w:val="28"/>
          <w:szCs w:val="28"/>
          <w:bdr w:val="none" w:sz="0" w:space="0" w:color="auto" w:frame="1"/>
        </w:rPr>
        <w:t>учреждениям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муниципальных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образований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Республики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Дагестан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успешно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провести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праздничные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мероприятия,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наполнить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их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теплом,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вниманием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и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радостью,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а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людям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старшего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поколения</w:t>
      </w:r>
      <w:r w:rsidRPr="00063F30">
        <w:rPr>
          <w:spacing w:val="1"/>
          <w:sz w:val="28"/>
          <w:szCs w:val="28"/>
        </w:rPr>
        <w:t xml:space="preserve"> </w:t>
      </w:r>
      <w:r w:rsidR="00C05538">
        <w:rPr>
          <w:spacing w:val="1"/>
          <w:sz w:val="28"/>
          <w:szCs w:val="28"/>
          <w:bdr w:val="none" w:sz="0" w:space="0" w:color="auto" w:frame="1"/>
        </w:rPr>
        <w:t>–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крепкого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здоровья,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благополучия,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душевного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спокойствия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и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долгих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лет</w:t>
      </w:r>
      <w:r w:rsidRPr="00063F30">
        <w:rPr>
          <w:spacing w:val="1"/>
          <w:sz w:val="28"/>
          <w:szCs w:val="28"/>
        </w:rPr>
        <w:t xml:space="preserve"> </w:t>
      </w:r>
      <w:r w:rsidRPr="00063F30">
        <w:rPr>
          <w:spacing w:val="1"/>
          <w:sz w:val="28"/>
          <w:szCs w:val="28"/>
          <w:bdr w:val="none" w:sz="0" w:space="0" w:color="auto" w:frame="1"/>
        </w:rPr>
        <w:t>жизни!</w:t>
      </w:r>
    </w:p>
    <w:p w14:paraId="08E3061B" w14:textId="77777777" w:rsidR="00C05538" w:rsidRDefault="00C05538" w:rsidP="00063F3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1"/>
          <w:sz w:val="28"/>
          <w:szCs w:val="28"/>
          <w:bdr w:val="none" w:sz="0" w:space="0" w:color="auto" w:frame="1"/>
        </w:rPr>
      </w:pPr>
    </w:p>
    <w:p w14:paraId="79AE1849" w14:textId="77777777" w:rsidR="00C05538" w:rsidRDefault="00C05538" w:rsidP="00063F3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1"/>
          <w:sz w:val="28"/>
          <w:szCs w:val="28"/>
          <w:bdr w:val="none" w:sz="0" w:space="0" w:color="auto" w:frame="1"/>
        </w:rPr>
      </w:pPr>
    </w:p>
    <w:p w14:paraId="7ACC6866" w14:textId="77777777" w:rsidR="00C05538" w:rsidRDefault="00C05538" w:rsidP="00063F3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1"/>
          <w:sz w:val="28"/>
          <w:szCs w:val="28"/>
          <w:bdr w:val="none" w:sz="0" w:space="0" w:color="auto" w:frame="1"/>
        </w:rPr>
      </w:pPr>
    </w:p>
    <w:p w14:paraId="11DDA07D" w14:textId="77777777" w:rsidR="005E68A5" w:rsidRDefault="005E68A5" w:rsidP="00063F3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1"/>
          <w:sz w:val="28"/>
          <w:szCs w:val="28"/>
          <w:bdr w:val="none" w:sz="0" w:space="0" w:color="auto" w:frame="1"/>
        </w:rPr>
      </w:pPr>
    </w:p>
    <w:p w14:paraId="27525DA7" w14:textId="77777777" w:rsidR="005E68A5" w:rsidRDefault="005E68A5" w:rsidP="00063F3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1"/>
          <w:sz w:val="28"/>
          <w:szCs w:val="28"/>
          <w:bdr w:val="none" w:sz="0" w:space="0" w:color="auto" w:frame="1"/>
        </w:rPr>
      </w:pPr>
    </w:p>
    <w:p w14:paraId="283D347D" w14:textId="77777777" w:rsidR="005E68A5" w:rsidRDefault="005E68A5" w:rsidP="00063F3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1"/>
          <w:sz w:val="28"/>
          <w:szCs w:val="28"/>
          <w:bdr w:val="none" w:sz="0" w:space="0" w:color="auto" w:frame="1"/>
        </w:rPr>
      </w:pPr>
    </w:p>
    <w:p w14:paraId="3428D716" w14:textId="77777777" w:rsidR="005E68A5" w:rsidRDefault="005E68A5" w:rsidP="00063F3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1"/>
          <w:sz w:val="28"/>
          <w:szCs w:val="28"/>
          <w:bdr w:val="none" w:sz="0" w:space="0" w:color="auto" w:frame="1"/>
        </w:rPr>
      </w:pPr>
    </w:p>
    <w:p w14:paraId="5646203A" w14:textId="77777777" w:rsidR="005E68A5" w:rsidRDefault="005E68A5" w:rsidP="00063F3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1"/>
          <w:sz w:val="28"/>
          <w:szCs w:val="28"/>
          <w:bdr w:val="none" w:sz="0" w:space="0" w:color="auto" w:frame="1"/>
        </w:rPr>
      </w:pPr>
    </w:p>
    <w:p w14:paraId="085EB09D" w14:textId="77777777" w:rsidR="005E68A5" w:rsidRDefault="005E68A5" w:rsidP="00063F3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1"/>
          <w:sz w:val="28"/>
          <w:szCs w:val="28"/>
          <w:bdr w:val="none" w:sz="0" w:space="0" w:color="auto" w:frame="1"/>
        </w:rPr>
      </w:pPr>
    </w:p>
    <w:p w14:paraId="1FE34FA5" w14:textId="77777777" w:rsidR="005E68A5" w:rsidRDefault="005E68A5" w:rsidP="00063F3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1"/>
          <w:sz w:val="28"/>
          <w:szCs w:val="28"/>
          <w:bdr w:val="none" w:sz="0" w:space="0" w:color="auto" w:frame="1"/>
        </w:rPr>
      </w:pPr>
    </w:p>
    <w:p w14:paraId="56DF7ECB" w14:textId="77777777" w:rsidR="005E68A5" w:rsidRDefault="005E68A5" w:rsidP="00063F3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1"/>
          <w:sz w:val="28"/>
          <w:szCs w:val="28"/>
          <w:bdr w:val="none" w:sz="0" w:space="0" w:color="auto" w:frame="1"/>
        </w:rPr>
      </w:pPr>
    </w:p>
    <w:p w14:paraId="1FAA335F" w14:textId="77777777" w:rsidR="005E68A5" w:rsidRDefault="005E68A5" w:rsidP="00063F3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1"/>
          <w:sz w:val="28"/>
          <w:szCs w:val="28"/>
          <w:bdr w:val="none" w:sz="0" w:space="0" w:color="auto" w:frame="1"/>
        </w:rPr>
      </w:pPr>
    </w:p>
    <w:p w14:paraId="06064AD8" w14:textId="77777777" w:rsidR="005E68A5" w:rsidRDefault="005E68A5" w:rsidP="00063F3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1"/>
          <w:sz w:val="28"/>
          <w:szCs w:val="28"/>
          <w:bdr w:val="none" w:sz="0" w:space="0" w:color="auto" w:frame="1"/>
        </w:rPr>
      </w:pPr>
    </w:p>
    <w:p w14:paraId="141F6FCA" w14:textId="77777777" w:rsidR="00C05538" w:rsidRDefault="00C05538" w:rsidP="00063F3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1"/>
          <w:sz w:val="28"/>
          <w:szCs w:val="28"/>
          <w:bdr w:val="none" w:sz="0" w:space="0" w:color="auto" w:frame="1"/>
        </w:rPr>
      </w:pPr>
    </w:p>
    <w:p w14:paraId="3074037A" w14:textId="55DC8277" w:rsidR="00C05538" w:rsidRPr="00C05538" w:rsidRDefault="00C05538" w:rsidP="00063F3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b/>
          <w:bCs/>
          <w:i/>
          <w:iCs/>
          <w:spacing w:val="1"/>
          <w:sz w:val="28"/>
          <w:szCs w:val="28"/>
        </w:rPr>
      </w:pPr>
      <w:r w:rsidRPr="00C05538">
        <w:rPr>
          <w:b/>
          <w:bCs/>
          <w:i/>
          <w:iCs/>
          <w:spacing w:val="1"/>
          <w:sz w:val="28"/>
          <w:szCs w:val="28"/>
          <w:bdr w:val="none" w:sz="0" w:space="0" w:color="auto" w:frame="1"/>
        </w:rPr>
        <w:t>Подготовлено РДНТ МК РД</w:t>
      </w:r>
    </w:p>
    <w:p w14:paraId="3D568722" w14:textId="77777777" w:rsidR="00015CD3" w:rsidRPr="00063F30" w:rsidRDefault="00015CD3" w:rsidP="00063F30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015CD3" w:rsidRPr="00063F3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344E8" w14:textId="77777777" w:rsidR="002647F4" w:rsidRDefault="002647F4" w:rsidP="00A13647">
      <w:pPr>
        <w:spacing w:after="0" w:line="240" w:lineRule="auto"/>
      </w:pPr>
      <w:r>
        <w:separator/>
      </w:r>
    </w:p>
  </w:endnote>
  <w:endnote w:type="continuationSeparator" w:id="0">
    <w:p w14:paraId="3E8F07CE" w14:textId="77777777" w:rsidR="002647F4" w:rsidRDefault="002647F4" w:rsidP="00A13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4800474"/>
      <w:docPartObj>
        <w:docPartGallery w:val="Page Numbers (Bottom of Page)"/>
        <w:docPartUnique/>
      </w:docPartObj>
    </w:sdtPr>
    <w:sdtContent>
      <w:p w14:paraId="3C5D99BF" w14:textId="233C9B85" w:rsidR="00A13647" w:rsidRDefault="00A13647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A23D5B" w14:textId="77777777" w:rsidR="00A13647" w:rsidRDefault="00A13647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A896D" w14:textId="77777777" w:rsidR="002647F4" w:rsidRDefault="002647F4" w:rsidP="00A13647">
      <w:pPr>
        <w:spacing w:after="0" w:line="240" w:lineRule="auto"/>
      </w:pPr>
      <w:r>
        <w:separator/>
      </w:r>
    </w:p>
  </w:footnote>
  <w:footnote w:type="continuationSeparator" w:id="0">
    <w:p w14:paraId="1774A3CF" w14:textId="77777777" w:rsidR="002647F4" w:rsidRDefault="002647F4" w:rsidP="00A136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59575D"/>
    <w:multiLevelType w:val="multilevel"/>
    <w:tmpl w:val="9B0A4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687EDA"/>
    <w:multiLevelType w:val="multilevel"/>
    <w:tmpl w:val="09241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2F367A"/>
    <w:multiLevelType w:val="hybridMultilevel"/>
    <w:tmpl w:val="47AAAF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C4A1D71"/>
    <w:multiLevelType w:val="hybridMultilevel"/>
    <w:tmpl w:val="7F844B2A"/>
    <w:lvl w:ilvl="0" w:tplc="041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 w15:restartNumberingAfterBreak="0">
    <w:nsid w:val="7066555B"/>
    <w:multiLevelType w:val="hybridMultilevel"/>
    <w:tmpl w:val="986E484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371710">
    <w:abstractNumId w:val="0"/>
  </w:num>
  <w:num w:numId="2" w16cid:durableId="142279078">
    <w:abstractNumId w:val="4"/>
  </w:num>
  <w:num w:numId="3" w16cid:durableId="1285431607">
    <w:abstractNumId w:val="1"/>
  </w:num>
  <w:num w:numId="4" w16cid:durableId="1637032690">
    <w:abstractNumId w:val="2"/>
  </w:num>
  <w:num w:numId="5" w16cid:durableId="4634753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9C6"/>
    <w:rsid w:val="00015CD3"/>
    <w:rsid w:val="00063F30"/>
    <w:rsid w:val="000E55F3"/>
    <w:rsid w:val="001251E2"/>
    <w:rsid w:val="00243522"/>
    <w:rsid w:val="00243C03"/>
    <w:rsid w:val="002647F4"/>
    <w:rsid w:val="00304271"/>
    <w:rsid w:val="003B65C2"/>
    <w:rsid w:val="003C0E20"/>
    <w:rsid w:val="00454FC4"/>
    <w:rsid w:val="00477DF9"/>
    <w:rsid w:val="005559C6"/>
    <w:rsid w:val="005E68A5"/>
    <w:rsid w:val="00617758"/>
    <w:rsid w:val="006522D2"/>
    <w:rsid w:val="006E2308"/>
    <w:rsid w:val="00710928"/>
    <w:rsid w:val="00777940"/>
    <w:rsid w:val="00A13647"/>
    <w:rsid w:val="00AA41DF"/>
    <w:rsid w:val="00AF49DC"/>
    <w:rsid w:val="00B804CB"/>
    <w:rsid w:val="00B92312"/>
    <w:rsid w:val="00B927C9"/>
    <w:rsid w:val="00BD47B0"/>
    <w:rsid w:val="00C05538"/>
    <w:rsid w:val="00C714B5"/>
    <w:rsid w:val="00CD7BB7"/>
    <w:rsid w:val="00D93DDA"/>
    <w:rsid w:val="00E2399F"/>
    <w:rsid w:val="00FE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AC2A9"/>
  <w15:chartTrackingRefBased/>
  <w15:docId w15:val="{97125EB5-B796-4A33-BE05-97E960D3D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59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59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59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59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59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9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9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9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9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9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59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59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59C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59C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59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59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59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59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59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59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59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59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59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59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59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59C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59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59C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559C6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015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y-1">
    <w:name w:val="py-1"/>
    <w:basedOn w:val="a"/>
    <w:rsid w:val="00063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d">
    <w:name w:val="header"/>
    <w:basedOn w:val="a"/>
    <w:link w:val="ae"/>
    <w:uiPriority w:val="99"/>
    <w:unhideWhenUsed/>
    <w:rsid w:val="00A13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3647"/>
  </w:style>
  <w:style w:type="paragraph" w:styleId="af">
    <w:name w:val="footer"/>
    <w:basedOn w:val="a"/>
    <w:link w:val="af0"/>
    <w:uiPriority w:val="99"/>
    <w:unhideWhenUsed/>
    <w:rsid w:val="00A13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13647"/>
  </w:style>
  <w:style w:type="paragraph" w:customStyle="1" w:styleId="ds-markdown-paragraph">
    <w:name w:val="ds-markdown-paragraph"/>
    <w:basedOn w:val="a"/>
    <w:rsid w:val="00243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2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96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77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55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990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152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453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1540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29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5790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510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7910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56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58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3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99136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2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0640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97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03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23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15283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6</Pages>
  <Words>1311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31</cp:revision>
  <dcterms:created xsi:type="dcterms:W3CDTF">2026-09-11T08:21:00Z</dcterms:created>
  <dcterms:modified xsi:type="dcterms:W3CDTF">2026-09-18T14:02:00Z</dcterms:modified>
</cp:coreProperties>
</file>